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F75" w:rsidRDefault="003E5F75">
      <w:pPr>
        <w:rPr>
          <w:sz w:val="24"/>
          <w:szCs w:val="24"/>
        </w:rPr>
      </w:pPr>
      <w:r w:rsidRPr="00FD54FD">
        <w:rPr>
          <w:noProof/>
          <w:sz w:val="20"/>
          <w:szCs w:val="20"/>
          <w:lang w:val="en-US"/>
        </w:rPr>
        <w:drawing>
          <wp:inline distT="0" distB="0" distL="0" distR="0">
            <wp:extent cx="1580604" cy="608965"/>
            <wp:effectExtent l="0" t="0" r="635" b="635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86078" cy="688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D54FD">
        <w:rPr>
          <w:noProof/>
          <w:sz w:val="20"/>
          <w:szCs w:val="20"/>
          <w:lang w:val="en-US"/>
        </w:rPr>
        <w:drawing>
          <wp:inline distT="0" distB="0" distL="0" distR="0">
            <wp:extent cx="791308" cy="666750"/>
            <wp:effectExtent l="0" t="0" r="8890" b="0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6716" cy="671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555CF" w:rsidRPr="00B555CF">
        <w:rPr>
          <w:noProof/>
          <w:sz w:val="24"/>
          <w:szCs w:val="24"/>
          <w:lang w:val="en-US"/>
        </w:rPr>
        <w:drawing>
          <wp:inline distT="0" distB="0" distL="0" distR="0">
            <wp:extent cx="914400" cy="557784"/>
            <wp:effectExtent l="0" t="0" r="0" b="0"/>
            <wp:docPr id="5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57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F75" w:rsidRPr="00672947" w:rsidRDefault="003E5F75" w:rsidP="003E5F75">
      <w:pPr>
        <w:jc w:val="center"/>
        <w:rPr>
          <w:sz w:val="28"/>
          <w:szCs w:val="28"/>
        </w:rPr>
      </w:pPr>
      <w:r w:rsidRPr="00672947">
        <w:rPr>
          <w:sz w:val="28"/>
          <w:szCs w:val="28"/>
        </w:rPr>
        <w:t xml:space="preserve">Summer school </w:t>
      </w:r>
    </w:p>
    <w:p w:rsidR="003E5F75" w:rsidRPr="00672947" w:rsidRDefault="003E158D" w:rsidP="003E5F75">
      <w:pPr>
        <w:jc w:val="center"/>
        <w:rPr>
          <w:sz w:val="28"/>
          <w:szCs w:val="28"/>
        </w:rPr>
      </w:pPr>
      <w:r w:rsidRPr="00672947">
        <w:rPr>
          <w:sz w:val="28"/>
          <w:szCs w:val="28"/>
        </w:rPr>
        <w:t>Faculty of Philology</w:t>
      </w:r>
      <w:r w:rsidR="003E5F75" w:rsidRPr="00672947">
        <w:rPr>
          <w:sz w:val="28"/>
          <w:szCs w:val="28"/>
        </w:rPr>
        <w:t xml:space="preserve">, </w:t>
      </w:r>
      <w:r w:rsidR="00B60626">
        <w:rPr>
          <w:sz w:val="28"/>
          <w:szCs w:val="28"/>
        </w:rPr>
        <w:t>UNIVERSITY OF DONJA GORICA</w:t>
      </w:r>
    </w:p>
    <w:p w:rsidR="003E5F75" w:rsidRPr="00672947" w:rsidRDefault="003E158D" w:rsidP="003E5F75">
      <w:pPr>
        <w:jc w:val="center"/>
        <w:rPr>
          <w:b/>
          <w:color w:val="FFC000"/>
          <w:sz w:val="28"/>
          <w:szCs w:val="28"/>
        </w:rPr>
      </w:pPr>
      <w:r w:rsidRPr="00672947">
        <w:rPr>
          <w:b/>
          <w:color w:val="FFC000"/>
          <w:sz w:val="28"/>
          <w:szCs w:val="28"/>
        </w:rPr>
        <w:t>REFLAME YO</w:t>
      </w:r>
      <w:r w:rsidR="00B555CF">
        <w:rPr>
          <w:b/>
          <w:color w:val="FFC000"/>
          <w:sz w:val="28"/>
          <w:szCs w:val="28"/>
        </w:rPr>
        <w:t xml:space="preserve">UR ENGLISH FOR Political Science and Diplomacy </w:t>
      </w:r>
    </w:p>
    <w:p w:rsidR="003E5F75" w:rsidRDefault="003E5F75">
      <w:pPr>
        <w:rPr>
          <w:b/>
          <w:sz w:val="24"/>
          <w:szCs w:val="24"/>
        </w:rPr>
      </w:pPr>
    </w:p>
    <w:p w:rsidR="00DA774F" w:rsidRPr="006C2EB9" w:rsidRDefault="00653B4E" w:rsidP="003E5F75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LSP </w:t>
      </w:r>
      <w:r w:rsidR="003E158D">
        <w:rPr>
          <w:b/>
          <w:color w:val="000000" w:themeColor="text1"/>
          <w:sz w:val="24"/>
          <w:szCs w:val="24"/>
        </w:rPr>
        <w:t>Summer school</w:t>
      </w:r>
    </w:p>
    <w:p w:rsidR="003E158D" w:rsidRPr="003566AB" w:rsidRDefault="003E158D" w:rsidP="00457ECD">
      <w:pPr>
        <w:jc w:val="center"/>
        <w:rPr>
          <w:b/>
          <w:bCs/>
          <w:sz w:val="24"/>
          <w:szCs w:val="24"/>
        </w:rPr>
      </w:pPr>
      <w:r w:rsidRPr="003566AB">
        <w:rPr>
          <w:b/>
          <w:bCs/>
          <w:sz w:val="24"/>
          <w:szCs w:val="24"/>
        </w:rPr>
        <w:t xml:space="preserve">An intensive course </w:t>
      </w:r>
      <w:r w:rsidR="00B65F6A">
        <w:rPr>
          <w:b/>
          <w:bCs/>
          <w:sz w:val="24"/>
          <w:szCs w:val="24"/>
        </w:rPr>
        <w:t>in</w:t>
      </w:r>
      <w:r w:rsidR="00B555CF">
        <w:rPr>
          <w:b/>
          <w:bCs/>
          <w:sz w:val="24"/>
          <w:szCs w:val="24"/>
        </w:rPr>
        <w:t xml:space="preserve"> </w:t>
      </w:r>
      <w:r w:rsidRPr="00F73CEA">
        <w:rPr>
          <w:b/>
          <w:bCs/>
          <w:i/>
          <w:iCs/>
          <w:sz w:val="24"/>
          <w:szCs w:val="24"/>
        </w:rPr>
        <w:t xml:space="preserve">English for </w:t>
      </w:r>
      <w:r w:rsidR="00B555CF">
        <w:rPr>
          <w:b/>
          <w:bCs/>
          <w:i/>
          <w:iCs/>
          <w:sz w:val="24"/>
          <w:szCs w:val="24"/>
        </w:rPr>
        <w:t xml:space="preserve">Political Science and Diplomacy </w:t>
      </w:r>
      <w:r w:rsidRPr="003566AB">
        <w:rPr>
          <w:b/>
          <w:bCs/>
          <w:sz w:val="24"/>
          <w:szCs w:val="24"/>
        </w:rPr>
        <w:t xml:space="preserve"> – B2</w:t>
      </w:r>
      <w:r w:rsidR="003F7A88">
        <w:rPr>
          <w:b/>
          <w:bCs/>
          <w:sz w:val="24"/>
          <w:szCs w:val="24"/>
        </w:rPr>
        <w:t>/C1.1</w:t>
      </w:r>
      <w:r w:rsidR="00B401D1" w:rsidRPr="003566AB">
        <w:rPr>
          <w:b/>
          <w:bCs/>
          <w:sz w:val="24"/>
          <w:szCs w:val="24"/>
        </w:rPr>
        <w:t>l</w:t>
      </w:r>
      <w:r w:rsidRPr="003566AB">
        <w:rPr>
          <w:b/>
          <w:bCs/>
          <w:sz w:val="24"/>
          <w:szCs w:val="24"/>
        </w:rPr>
        <w:t>evel</w:t>
      </w:r>
    </w:p>
    <w:p w:rsidR="00457ECD" w:rsidRDefault="00457ECD" w:rsidP="00457ECD">
      <w:pPr>
        <w:jc w:val="center"/>
        <w:rPr>
          <w:sz w:val="24"/>
          <w:szCs w:val="24"/>
        </w:rPr>
      </w:pPr>
    </w:p>
    <w:p w:rsidR="00457ECD" w:rsidRPr="00457ECD" w:rsidRDefault="003E158D" w:rsidP="00457ECD">
      <w:pPr>
        <w:rPr>
          <w:sz w:val="24"/>
          <w:szCs w:val="24"/>
        </w:rPr>
      </w:pPr>
      <w:r>
        <w:rPr>
          <w:b/>
          <w:sz w:val="24"/>
          <w:szCs w:val="24"/>
        </w:rPr>
        <w:t>Course duration</w:t>
      </w:r>
      <w:r w:rsidR="00457ECD" w:rsidRPr="00457ECD">
        <w:rPr>
          <w:b/>
          <w:sz w:val="24"/>
          <w:szCs w:val="24"/>
        </w:rPr>
        <w:t xml:space="preserve">: </w:t>
      </w:r>
      <w:r w:rsidR="00457ECD" w:rsidRPr="00457ECD">
        <w:rPr>
          <w:sz w:val="24"/>
          <w:szCs w:val="24"/>
        </w:rPr>
        <w:t xml:space="preserve">10 </w:t>
      </w:r>
      <w:r>
        <w:rPr>
          <w:sz w:val="24"/>
          <w:szCs w:val="24"/>
        </w:rPr>
        <w:t>working days</w:t>
      </w:r>
      <w:r w:rsidR="00457ECD" w:rsidRPr="00457ECD">
        <w:rPr>
          <w:sz w:val="24"/>
          <w:szCs w:val="24"/>
        </w:rPr>
        <w:t xml:space="preserve"> (40 </w:t>
      </w:r>
      <w:r>
        <w:rPr>
          <w:sz w:val="24"/>
          <w:szCs w:val="24"/>
        </w:rPr>
        <w:t>hours</w:t>
      </w:r>
      <w:r w:rsidR="00457ECD" w:rsidRPr="00457ECD">
        <w:rPr>
          <w:sz w:val="24"/>
          <w:szCs w:val="24"/>
        </w:rPr>
        <w:t>)</w:t>
      </w:r>
    </w:p>
    <w:p w:rsidR="003E5F75" w:rsidRDefault="003E158D" w:rsidP="003E5F7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Target group</w:t>
      </w:r>
      <w:r w:rsidR="00691438">
        <w:rPr>
          <w:b/>
          <w:sz w:val="24"/>
          <w:szCs w:val="24"/>
        </w:rPr>
        <w:t xml:space="preserve"> and aims</w:t>
      </w:r>
      <w:r w:rsidR="00457ECD">
        <w:rPr>
          <w:b/>
          <w:sz w:val="24"/>
          <w:szCs w:val="24"/>
        </w:rPr>
        <w:t>:</w:t>
      </w:r>
    </w:p>
    <w:p w:rsidR="008B6131" w:rsidRDefault="003E158D" w:rsidP="003E5F75">
      <w:pPr>
        <w:jc w:val="both"/>
        <w:rPr>
          <w:sz w:val="24"/>
          <w:szCs w:val="24"/>
        </w:rPr>
      </w:pPr>
      <w:r>
        <w:rPr>
          <w:sz w:val="24"/>
          <w:szCs w:val="24"/>
        </w:rPr>
        <w:t>The course is</w:t>
      </w:r>
      <w:r w:rsidR="007307AB" w:rsidRPr="007307AB">
        <w:rPr>
          <w:sz w:val="24"/>
          <w:szCs w:val="24"/>
        </w:rPr>
        <w:t xml:space="preserve"> primarily</w:t>
      </w:r>
      <w:r w:rsidR="00B555CF">
        <w:rPr>
          <w:sz w:val="24"/>
          <w:szCs w:val="24"/>
        </w:rPr>
        <w:t xml:space="preserve"> tailored for the</w:t>
      </w:r>
      <w:r w:rsidRPr="003E158D">
        <w:rPr>
          <w:sz w:val="24"/>
          <w:szCs w:val="24"/>
        </w:rPr>
        <w:t xml:space="preserve"> students</w:t>
      </w:r>
      <w:r w:rsidR="00B555CF">
        <w:rPr>
          <w:sz w:val="24"/>
          <w:szCs w:val="24"/>
        </w:rPr>
        <w:t xml:space="preserve"> of political science and diplomacy</w:t>
      </w:r>
      <w:r>
        <w:rPr>
          <w:sz w:val="24"/>
          <w:szCs w:val="24"/>
        </w:rPr>
        <w:t>, but it c</w:t>
      </w:r>
      <w:r w:rsidR="00317F28">
        <w:rPr>
          <w:sz w:val="24"/>
          <w:szCs w:val="24"/>
        </w:rPr>
        <w:t xml:space="preserve">an </w:t>
      </w:r>
      <w:r>
        <w:rPr>
          <w:sz w:val="24"/>
          <w:szCs w:val="24"/>
        </w:rPr>
        <w:t>be attende</w:t>
      </w:r>
      <w:r w:rsidR="00826469">
        <w:rPr>
          <w:sz w:val="24"/>
          <w:szCs w:val="24"/>
        </w:rPr>
        <w:t xml:space="preserve">d by all students interested </w:t>
      </w:r>
      <w:r w:rsidR="00B555CF">
        <w:rPr>
          <w:sz w:val="24"/>
          <w:szCs w:val="24"/>
        </w:rPr>
        <w:t>in the field of political science, international relations and diplomacy</w:t>
      </w:r>
      <w:r w:rsidR="00826469">
        <w:rPr>
          <w:sz w:val="24"/>
          <w:szCs w:val="24"/>
        </w:rPr>
        <w:t>.</w:t>
      </w:r>
      <w:r w:rsidR="00B555CF">
        <w:rPr>
          <w:sz w:val="24"/>
          <w:szCs w:val="24"/>
        </w:rPr>
        <w:t xml:space="preserve"> </w:t>
      </w:r>
      <w:r w:rsidR="00826469">
        <w:rPr>
          <w:sz w:val="24"/>
          <w:szCs w:val="24"/>
        </w:rPr>
        <w:t xml:space="preserve">The course aims </w:t>
      </w:r>
      <w:r w:rsidR="00B555CF">
        <w:rPr>
          <w:sz w:val="24"/>
          <w:szCs w:val="24"/>
        </w:rPr>
        <w:t xml:space="preserve">to </w:t>
      </w:r>
      <w:r w:rsidR="00C76AB3">
        <w:rPr>
          <w:sz w:val="24"/>
          <w:szCs w:val="24"/>
        </w:rPr>
        <w:t>include</w:t>
      </w:r>
      <w:r w:rsidR="00826469">
        <w:rPr>
          <w:sz w:val="24"/>
          <w:szCs w:val="24"/>
        </w:rPr>
        <w:t xml:space="preserve"> s</w:t>
      </w:r>
      <w:r w:rsidR="00826469" w:rsidRPr="00826469">
        <w:rPr>
          <w:sz w:val="24"/>
          <w:szCs w:val="24"/>
        </w:rPr>
        <w:t>ystematic develop</w:t>
      </w:r>
      <w:r w:rsidR="008B6131">
        <w:rPr>
          <w:sz w:val="24"/>
          <w:szCs w:val="24"/>
        </w:rPr>
        <w:t>ment of</w:t>
      </w:r>
      <w:r w:rsidR="00826469" w:rsidRPr="00826469">
        <w:rPr>
          <w:sz w:val="24"/>
          <w:szCs w:val="24"/>
        </w:rPr>
        <w:t xml:space="preserve"> all language skills</w:t>
      </w:r>
      <w:r w:rsidR="00EA1F0E">
        <w:rPr>
          <w:sz w:val="24"/>
          <w:szCs w:val="24"/>
        </w:rPr>
        <w:t xml:space="preserve"> (reading, listening, speaking and writing)</w:t>
      </w:r>
      <w:r w:rsidR="00826469" w:rsidRPr="00826469">
        <w:rPr>
          <w:sz w:val="24"/>
          <w:szCs w:val="24"/>
        </w:rPr>
        <w:t xml:space="preserve"> at the B2</w:t>
      </w:r>
      <w:r w:rsidR="009F3922">
        <w:rPr>
          <w:sz w:val="24"/>
          <w:szCs w:val="24"/>
        </w:rPr>
        <w:t>/C1.1</w:t>
      </w:r>
      <w:r w:rsidR="00826469" w:rsidRPr="00826469">
        <w:rPr>
          <w:sz w:val="24"/>
          <w:szCs w:val="24"/>
        </w:rPr>
        <w:t xml:space="preserve"> level of the Common European Framework of Reference for Languages</w:t>
      </w:r>
      <w:r w:rsidR="008B6131">
        <w:rPr>
          <w:sz w:val="24"/>
          <w:szCs w:val="24"/>
        </w:rPr>
        <w:t>;</w:t>
      </w:r>
      <w:r w:rsidR="00826469" w:rsidRPr="00826469">
        <w:rPr>
          <w:sz w:val="24"/>
          <w:szCs w:val="24"/>
        </w:rPr>
        <w:t xml:space="preserve"> introduc</w:t>
      </w:r>
      <w:r w:rsidR="008B6131">
        <w:rPr>
          <w:sz w:val="24"/>
          <w:szCs w:val="24"/>
        </w:rPr>
        <w:t xml:space="preserve">tion </w:t>
      </w:r>
      <w:r w:rsidR="00826469" w:rsidRPr="00826469">
        <w:rPr>
          <w:sz w:val="24"/>
          <w:szCs w:val="24"/>
        </w:rPr>
        <w:t xml:space="preserve">to professional </w:t>
      </w:r>
      <w:r w:rsidR="00EA1F0E">
        <w:rPr>
          <w:sz w:val="24"/>
          <w:szCs w:val="24"/>
        </w:rPr>
        <w:t xml:space="preserve">and academic </w:t>
      </w:r>
      <w:r w:rsidR="00826469" w:rsidRPr="00826469">
        <w:rPr>
          <w:sz w:val="24"/>
          <w:szCs w:val="24"/>
        </w:rPr>
        <w:t>terminology</w:t>
      </w:r>
      <w:r w:rsidR="007438D6">
        <w:rPr>
          <w:sz w:val="24"/>
          <w:szCs w:val="24"/>
        </w:rPr>
        <w:t xml:space="preserve">, </w:t>
      </w:r>
      <w:r w:rsidR="008B6131" w:rsidRPr="008B6131">
        <w:rPr>
          <w:sz w:val="24"/>
          <w:szCs w:val="24"/>
        </w:rPr>
        <w:t>and narrowly-specific structures in written and oral communication</w:t>
      </w:r>
      <w:r w:rsidR="008B6131">
        <w:rPr>
          <w:sz w:val="24"/>
          <w:szCs w:val="24"/>
        </w:rPr>
        <w:t>;</w:t>
      </w:r>
      <w:r w:rsidR="008B6131" w:rsidRPr="008B6131">
        <w:rPr>
          <w:sz w:val="24"/>
          <w:szCs w:val="24"/>
        </w:rPr>
        <w:t xml:space="preserve"> acquisitio</w:t>
      </w:r>
      <w:bookmarkStart w:id="0" w:name="_GoBack"/>
      <w:bookmarkEnd w:id="0"/>
      <w:r w:rsidR="008B6131" w:rsidRPr="008B6131">
        <w:rPr>
          <w:sz w:val="24"/>
          <w:szCs w:val="24"/>
        </w:rPr>
        <w:t xml:space="preserve">n of grammatical knowledge, specialised </w:t>
      </w:r>
      <w:r w:rsidR="00B555CF">
        <w:rPr>
          <w:sz w:val="24"/>
          <w:szCs w:val="24"/>
        </w:rPr>
        <w:t xml:space="preserve">techniques and skills necessary </w:t>
      </w:r>
      <w:r w:rsidR="008B6131" w:rsidRPr="008B6131">
        <w:rPr>
          <w:sz w:val="24"/>
          <w:szCs w:val="24"/>
        </w:rPr>
        <w:t xml:space="preserve">for understanding professional texts, as well as for preparing and giving oral presentations on topics in the field of </w:t>
      </w:r>
      <w:r w:rsidR="00B555CF">
        <w:rPr>
          <w:sz w:val="24"/>
          <w:szCs w:val="24"/>
        </w:rPr>
        <w:t xml:space="preserve">political science and diplomacy </w:t>
      </w:r>
      <w:r w:rsidR="008B6131" w:rsidRPr="008B6131">
        <w:rPr>
          <w:sz w:val="24"/>
          <w:szCs w:val="24"/>
        </w:rPr>
        <w:t xml:space="preserve">and writing different types of </w:t>
      </w:r>
      <w:r w:rsidR="00B555CF">
        <w:rPr>
          <w:sz w:val="24"/>
          <w:szCs w:val="24"/>
        </w:rPr>
        <w:t>diplomatic letters, notes, tweets and describing graphs and charts</w:t>
      </w:r>
      <w:r w:rsidR="008B6131" w:rsidRPr="008B6131">
        <w:rPr>
          <w:sz w:val="24"/>
          <w:szCs w:val="24"/>
        </w:rPr>
        <w:t xml:space="preserve">. </w:t>
      </w:r>
      <w:r w:rsidR="008B6131">
        <w:rPr>
          <w:sz w:val="24"/>
          <w:szCs w:val="24"/>
        </w:rPr>
        <w:t xml:space="preserve">The course is based on the </w:t>
      </w:r>
      <w:r w:rsidR="009B74A4">
        <w:rPr>
          <w:sz w:val="24"/>
          <w:szCs w:val="24"/>
        </w:rPr>
        <w:t>text</w:t>
      </w:r>
      <w:r w:rsidR="008B6131">
        <w:rPr>
          <w:sz w:val="24"/>
          <w:szCs w:val="24"/>
        </w:rPr>
        <w:t xml:space="preserve">book </w:t>
      </w:r>
      <w:r w:rsidR="008B6131">
        <w:rPr>
          <w:i/>
          <w:iCs/>
          <w:sz w:val="24"/>
          <w:szCs w:val="24"/>
        </w:rPr>
        <w:t xml:space="preserve">ReFLAME Your English for </w:t>
      </w:r>
      <w:r w:rsidR="00B555CF">
        <w:rPr>
          <w:i/>
          <w:iCs/>
          <w:sz w:val="24"/>
          <w:szCs w:val="24"/>
        </w:rPr>
        <w:t xml:space="preserve">Political Science and Diplomacy </w:t>
      </w:r>
      <w:r w:rsidR="008B6131">
        <w:rPr>
          <w:sz w:val="24"/>
          <w:szCs w:val="24"/>
        </w:rPr>
        <w:t xml:space="preserve">which offers </w:t>
      </w:r>
      <w:r w:rsidR="00F47A2D">
        <w:rPr>
          <w:sz w:val="24"/>
          <w:szCs w:val="24"/>
        </w:rPr>
        <w:t xml:space="preserve">a number of </w:t>
      </w:r>
      <w:r w:rsidR="008B6131">
        <w:rPr>
          <w:sz w:val="24"/>
          <w:szCs w:val="24"/>
        </w:rPr>
        <w:t>authentic texts, video and audio materials, a range of communicative activities</w:t>
      </w:r>
      <w:r w:rsidR="00F47A2D">
        <w:rPr>
          <w:sz w:val="24"/>
          <w:szCs w:val="24"/>
        </w:rPr>
        <w:t xml:space="preserve"> leading to </w:t>
      </w:r>
      <w:r w:rsidR="008B6131" w:rsidRPr="008B6131">
        <w:rPr>
          <w:sz w:val="24"/>
          <w:szCs w:val="24"/>
        </w:rPr>
        <w:t>in-depth</w:t>
      </w:r>
      <w:r w:rsidR="008B6131">
        <w:rPr>
          <w:sz w:val="24"/>
          <w:szCs w:val="24"/>
        </w:rPr>
        <w:t xml:space="preserve"> discussion, as well as additional research in groups and pairs.</w:t>
      </w:r>
    </w:p>
    <w:p w:rsidR="00457ECD" w:rsidRDefault="000B4B41" w:rsidP="003E5F75">
      <w:pPr>
        <w:jc w:val="both"/>
        <w:rPr>
          <w:b/>
          <w:sz w:val="24"/>
          <w:szCs w:val="24"/>
        </w:rPr>
      </w:pPr>
      <w:r w:rsidRPr="000B4B41">
        <w:rPr>
          <w:b/>
          <w:sz w:val="24"/>
          <w:szCs w:val="24"/>
        </w:rPr>
        <w:t>Prerequisites</w:t>
      </w:r>
      <w:r>
        <w:rPr>
          <w:b/>
          <w:sz w:val="24"/>
          <w:szCs w:val="24"/>
        </w:rPr>
        <w:t>for the course enrolment</w:t>
      </w:r>
      <w:r w:rsidR="00457ECD">
        <w:rPr>
          <w:b/>
          <w:sz w:val="24"/>
          <w:szCs w:val="24"/>
        </w:rPr>
        <w:t>:</w:t>
      </w:r>
    </w:p>
    <w:p w:rsidR="00457ECD" w:rsidRDefault="000B4B41" w:rsidP="003E5F75">
      <w:pPr>
        <w:jc w:val="both"/>
        <w:rPr>
          <w:sz w:val="24"/>
          <w:szCs w:val="24"/>
        </w:rPr>
      </w:pPr>
      <w:r w:rsidRPr="000B4B41">
        <w:rPr>
          <w:sz w:val="24"/>
          <w:szCs w:val="24"/>
        </w:rPr>
        <w:t>The B1 level of general English is needed to follow the course material</w:t>
      </w:r>
      <w:r w:rsidRPr="00454050">
        <w:rPr>
          <w:rFonts w:ascii="Cambria" w:hAnsi="Cambria"/>
          <w:bCs/>
          <w:spacing w:val="-1"/>
          <w:sz w:val="16"/>
          <w:szCs w:val="16"/>
          <w:lang w:val="en-US"/>
        </w:rPr>
        <w:t xml:space="preserve">. </w:t>
      </w:r>
    </w:p>
    <w:p w:rsidR="00457ECD" w:rsidRPr="00457ECD" w:rsidRDefault="00662F7D" w:rsidP="003E5F75">
      <w:pPr>
        <w:jc w:val="both"/>
        <w:rPr>
          <w:b/>
          <w:sz w:val="24"/>
          <w:szCs w:val="24"/>
        </w:rPr>
      </w:pPr>
      <w:r w:rsidRPr="00662F7D">
        <w:rPr>
          <w:b/>
          <w:sz w:val="24"/>
          <w:szCs w:val="24"/>
        </w:rPr>
        <w:t>Learning outcomes</w:t>
      </w:r>
      <w:r w:rsidR="00457ECD" w:rsidRPr="00457ECD">
        <w:rPr>
          <w:b/>
          <w:sz w:val="24"/>
          <w:szCs w:val="24"/>
        </w:rPr>
        <w:t xml:space="preserve">: </w:t>
      </w:r>
    </w:p>
    <w:p w:rsidR="00662F7D" w:rsidRPr="00662F7D" w:rsidRDefault="00662F7D" w:rsidP="00662F7D">
      <w:pPr>
        <w:pStyle w:val="ListParagraph"/>
        <w:jc w:val="both"/>
        <w:rPr>
          <w:sz w:val="24"/>
          <w:szCs w:val="24"/>
        </w:rPr>
      </w:pPr>
      <w:r w:rsidRPr="00662F7D">
        <w:rPr>
          <w:sz w:val="24"/>
          <w:szCs w:val="24"/>
        </w:rPr>
        <w:t xml:space="preserve">After successfully completing the course, the student will be able to: </w:t>
      </w:r>
    </w:p>
    <w:p w:rsidR="00662F7D" w:rsidRPr="00662F7D" w:rsidRDefault="00662F7D" w:rsidP="00662F7D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662F7D">
        <w:rPr>
          <w:sz w:val="24"/>
          <w:szCs w:val="24"/>
        </w:rPr>
        <w:t xml:space="preserve">demonstrate high levels of communicative competence in </w:t>
      </w:r>
      <w:r w:rsidR="008A245E" w:rsidRPr="008A245E">
        <w:rPr>
          <w:b/>
          <w:bCs/>
          <w:sz w:val="24"/>
          <w:szCs w:val="24"/>
        </w:rPr>
        <w:t>vocational</w:t>
      </w:r>
      <w:r w:rsidR="00B555CF">
        <w:rPr>
          <w:b/>
          <w:bCs/>
          <w:sz w:val="24"/>
          <w:szCs w:val="24"/>
        </w:rPr>
        <w:t xml:space="preserve"> </w:t>
      </w:r>
      <w:r w:rsidRPr="008A245E">
        <w:rPr>
          <w:b/>
          <w:bCs/>
          <w:sz w:val="24"/>
          <w:szCs w:val="24"/>
        </w:rPr>
        <w:t xml:space="preserve">English for </w:t>
      </w:r>
      <w:r w:rsidR="00B555CF">
        <w:rPr>
          <w:b/>
          <w:bCs/>
          <w:sz w:val="24"/>
          <w:szCs w:val="24"/>
        </w:rPr>
        <w:t xml:space="preserve">Political Science and Diplomacy </w:t>
      </w:r>
      <w:r w:rsidRPr="00662F7D">
        <w:rPr>
          <w:sz w:val="24"/>
          <w:szCs w:val="24"/>
        </w:rPr>
        <w:t>at the B2</w:t>
      </w:r>
      <w:r w:rsidR="00D0044D">
        <w:rPr>
          <w:sz w:val="24"/>
          <w:szCs w:val="24"/>
        </w:rPr>
        <w:t>/C1.1</w:t>
      </w:r>
      <w:r w:rsidRPr="00662F7D">
        <w:rPr>
          <w:sz w:val="24"/>
          <w:szCs w:val="24"/>
        </w:rPr>
        <w:t xml:space="preserve"> level of the Common European Framework of Reference for Languages;</w:t>
      </w:r>
    </w:p>
    <w:p w:rsidR="00662F7D" w:rsidRPr="00662F7D" w:rsidRDefault="00662F7D" w:rsidP="00662F7D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662F7D">
        <w:rPr>
          <w:sz w:val="24"/>
          <w:szCs w:val="24"/>
        </w:rPr>
        <w:lastRenderedPageBreak/>
        <w:t xml:space="preserve">acquire and use professional </w:t>
      </w:r>
      <w:r w:rsidR="008B6131">
        <w:rPr>
          <w:sz w:val="24"/>
          <w:szCs w:val="24"/>
        </w:rPr>
        <w:t xml:space="preserve">and academic </w:t>
      </w:r>
      <w:r w:rsidRPr="00662F7D">
        <w:rPr>
          <w:sz w:val="24"/>
          <w:szCs w:val="24"/>
        </w:rPr>
        <w:t>terminology</w:t>
      </w:r>
      <w:r w:rsidR="008B6131">
        <w:rPr>
          <w:sz w:val="24"/>
          <w:szCs w:val="24"/>
        </w:rPr>
        <w:t>,</w:t>
      </w:r>
      <w:r w:rsidRPr="00662F7D">
        <w:rPr>
          <w:sz w:val="24"/>
          <w:szCs w:val="24"/>
        </w:rPr>
        <w:t xml:space="preserve"> and narrowly-specific structures in written and oral communication;</w:t>
      </w:r>
    </w:p>
    <w:p w:rsidR="00662F7D" w:rsidRPr="00662F7D" w:rsidRDefault="00662F7D" w:rsidP="00662F7D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662F7D">
        <w:rPr>
          <w:sz w:val="24"/>
          <w:szCs w:val="24"/>
        </w:rPr>
        <w:t>acquire and apply grammatical knowledge, specialised techniques and skills necessary for understanding professional texts;</w:t>
      </w:r>
    </w:p>
    <w:p w:rsidR="00662F7D" w:rsidRPr="00662F7D" w:rsidRDefault="00662F7D" w:rsidP="00662F7D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662F7D">
        <w:rPr>
          <w:sz w:val="24"/>
          <w:szCs w:val="24"/>
        </w:rPr>
        <w:t xml:space="preserve">analyse the written or spoken text in detail and comprehensively, </w:t>
      </w:r>
      <w:r>
        <w:rPr>
          <w:sz w:val="24"/>
          <w:szCs w:val="24"/>
        </w:rPr>
        <w:t>as well as</w:t>
      </w:r>
      <w:r w:rsidRPr="00662F7D">
        <w:rPr>
          <w:sz w:val="24"/>
          <w:szCs w:val="24"/>
        </w:rPr>
        <w:t xml:space="preserve"> recognise key ideas and implicit meaning;</w:t>
      </w:r>
    </w:p>
    <w:p w:rsidR="00662F7D" w:rsidRPr="00662F7D" w:rsidRDefault="00662F7D" w:rsidP="00662F7D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662F7D">
        <w:rPr>
          <w:sz w:val="24"/>
          <w:szCs w:val="24"/>
        </w:rPr>
        <w:t>discuss topics on specialised theoretical and practical knowledge related to the latest scientific achievements i</w:t>
      </w:r>
      <w:r w:rsidR="00B555CF">
        <w:rPr>
          <w:sz w:val="24"/>
          <w:szCs w:val="24"/>
        </w:rPr>
        <w:t>n the field of political science and diplomacy</w:t>
      </w:r>
      <w:r w:rsidRPr="00662F7D">
        <w:rPr>
          <w:sz w:val="24"/>
          <w:szCs w:val="24"/>
        </w:rPr>
        <w:t>;</w:t>
      </w:r>
    </w:p>
    <w:p w:rsidR="00662F7D" w:rsidRPr="00662F7D" w:rsidRDefault="00662F7D" w:rsidP="00662F7D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662F7D">
        <w:rPr>
          <w:sz w:val="24"/>
          <w:szCs w:val="24"/>
        </w:rPr>
        <w:t>prepare and give an oral presentation on topics i</w:t>
      </w:r>
      <w:r w:rsidR="00B555CF">
        <w:rPr>
          <w:sz w:val="24"/>
          <w:szCs w:val="24"/>
        </w:rPr>
        <w:t>n the field of political science and diplomacy</w:t>
      </w:r>
      <w:r w:rsidRPr="00662F7D">
        <w:rPr>
          <w:sz w:val="24"/>
          <w:szCs w:val="24"/>
        </w:rPr>
        <w:t>;</w:t>
      </w:r>
    </w:p>
    <w:p w:rsidR="00662F7D" w:rsidRPr="00662F7D" w:rsidRDefault="00662F7D" w:rsidP="00662F7D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662F7D">
        <w:rPr>
          <w:sz w:val="24"/>
          <w:szCs w:val="24"/>
        </w:rPr>
        <w:t xml:space="preserve">write a CV, </w:t>
      </w:r>
      <w:r w:rsidR="00D90C11">
        <w:rPr>
          <w:sz w:val="24"/>
          <w:szCs w:val="24"/>
        </w:rPr>
        <w:t xml:space="preserve">a </w:t>
      </w:r>
      <w:r w:rsidR="00B555CF">
        <w:rPr>
          <w:sz w:val="24"/>
          <w:szCs w:val="24"/>
        </w:rPr>
        <w:t xml:space="preserve">political science research proposal, </w:t>
      </w:r>
      <w:r w:rsidR="00D90C11">
        <w:rPr>
          <w:sz w:val="24"/>
          <w:szCs w:val="24"/>
        </w:rPr>
        <w:t xml:space="preserve">different types of diplomatic notes, letters and tweets. </w:t>
      </w:r>
    </w:p>
    <w:p w:rsidR="00A40A0A" w:rsidRDefault="00A40A0A" w:rsidP="00662F7D">
      <w:pPr>
        <w:tabs>
          <w:tab w:val="left" w:pos="1440"/>
        </w:tabs>
        <w:jc w:val="both"/>
        <w:rPr>
          <w:b/>
          <w:sz w:val="24"/>
          <w:szCs w:val="24"/>
        </w:rPr>
      </w:pPr>
    </w:p>
    <w:sectPr w:rsidR="00A40A0A" w:rsidSect="00CC3F8B">
      <w:footerReference w:type="default" r:id="rId10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05E" w:rsidRDefault="0065005E" w:rsidP="00D01055">
      <w:pPr>
        <w:spacing w:after="0" w:line="240" w:lineRule="auto"/>
      </w:pPr>
      <w:r>
        <w:separator/>
      </w:r>
    </w:p>
  </w:endnote>
  <w:endnote w:type="continuationSeparator" w:id="0">
    <w:p w:rsidR="0065005E" w:rsidRDefault="0065005E" w:rsidP="00D01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055" w:rsidRDefault="00D01055" w:rsidP="00D01055">
    <w:pPr>
      <w:pStyle w:val="Footer"/>
      <w:tabs>
        <w:tab w:val="clear" w:pos="9360"/>
      </w:tabs>
    </w:pPr>
    <w:r w:rsidRPr="00FD54FD">
      <w:rPr>
        <w:noProof/>
        <w:sz w:val="20"/>
        <w:szCs w:val="20"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4973864</wp:posOffset>
          </wp:positionH>
          <wp:positionV relativeFrom="paragraph">
            <wp:posOffset>134032</wp:posOffset>
          </wp:positionV>
          <wp:extent cx="847263" cy="532737"/>
          <wp:effectExtent l="0" t="0" r="0" b="1270"/>
          <wp:wrapSquare wrapText="bothSides"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263" cy="5327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D54FD">
      <w:rPr>
        <w:noProof/>
        <w:sz w:val="20"/>
        <w:szCs w:val="20"/>
        <w:lang w:val="en-US"/>
      </w:rPr>
      <w:drawing>
        <wp:inline distT="0" distB="0" distL="0" distR="0">
          <wp:extent cx="1580604" cy="608965"/>
          <wp:effectExtent l="0" t="0" r="635" b="635"/>
          <wp:docPr id="1" name="Picture 1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application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86078" cy="6881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E500CF" w:rsidRPr="00FD54FD">
      <w:rPr>
        <w:noProof/>
        <w:sz w:val="20"/>
        <w:szCs w:val="20"/>
        <w:lang w:val="en-US"/>
      </w:rPr>
      <w:drawing>
        <wp:inline distT="0" distB="0" distL="0" distR="0" wp14:anchorId="3A6259D5" wp14:editId="6A1D0A08">
          <wp:extent cx="791308" cy="666750"/>
          <wp:effectExtent l="0" t="0" r="8890" b="0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96716" cy="671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05E" w:rsidRDefault="0065005E" w:rsidP="00D01055">
      <w:pPr>
        <w:spacing w:after="0" w:line="240" w:lineRule="auto"/>
      </w:pPr>
      <w:r>
        <w:separator/>
      </w:r>
    </w:p>
  </w:footnote>
  <w:footnote w:type="continuationSeparator" w:id="0">
    <w:p w:rsidR="0065005E" w:rsidRDefault="0065005E" w:rsidP="00D010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B3F50"/>
    <w:multiLevelType w:val="hybridMultilevel"/>
    <w:tmpl w:val="B5F0473C"/>
    <w:lvl w:ilvl="0" w:tplc="68CCDEF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D65CF"/>
    <w:multiLevelType w:val="hybridMultilevel"/>
    <w:tmpl w:val="6284FB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5F75"/>
    <w:rsid w:val="000163E5"/>
    <w:rsid w:val="0001774B"/>
    <w:rsid w:val="0002261A"/>
    <w:rsid w:val="00041730"/>
    <w:rsid w:val="000957A5"/>
    <w:rsid w:val="000B4B41"/>
    <w:rsid w:val="000E0811"/>
    <w:rsid w:val="0016069F"/>
    <w:rsid w:val="001923E9"/>
    <w:rsid w:val="00236914"/>
    <w:rsid w:val="00274B1F"/>
    <w:rsid w:val="002C3EFA"/>
    <w:rsid w:val="00317F28"/>
    <w:rsid w:val="003566AB"/>
    <w:rsid w:val="0037358C"/>
    <w:rsid w:val="00375A56"/>
    <w:rsid w:val="003E158D"/>
    <w:rsid w:val="003E5F75"/>
    <w:rsid w:val="003F7A88"/>
    <w:rsid w:val="00454050"/>
    <w:rsid w:val="00457ECD"/>
    <w:rsid w:val="004A78C0"/>
    <w:rsid w:val="004B75DE"/>
    <w:rsid w:val="004D330A"/>
    <w:rsid w:val="00502224"/>
    <w:rsid w:val="005049EA"/>
    <w:rsid w:val="005169E9"/>
    <w:rsid w:val="00576335"/>
    <w:rsid w:val="005F344D"/>
    <w:rsid w:val="0060486B"/>
    <w:rsid w:val="00641F66"/>
    <w:rsid w:val="0065005E"/>
    <w:rsid w:val="00653B4E"/>
    <w:rsid w:val="00662233"/>
    <w:rsid w:val="00662F7D"/>
    <w:rsid w:val="00672947"/>
    <w:rsid w:val="006819B2"/>
    <w:rsid w:val="00691438"/>
    <w:rsid w:val="006C2EB9"/>
    <w:rsid w:val="00726C2D"/>
    <w:rsid w:val="007307AB"/>
    <w:rsid w:val="007438D6"/>
    <w:rsid w:val="007543E4"/>
    <w:rsid w:val="00761342"/>
    <w:rsid w:val="007D3E0A"/>
    <w:rsid w:val="008025E1"/>
    <w:rsid w:val="008072E7"/>
    <w:rsid w:val="00826469"/>
    <w:rsid w:val="00832B9B"/>
    <w:rsid w:val="00832D90"/>
    <w:rsid w:val="008776DD"/>
    <w:rsid w:val="008879AA"/>
    <w:rsid w:val="008A245E"/>
    <w:rsid w:val="008B6131"/>
    <w:rsid w:val="008D4FDE"/>
    <w:rsid w:val="00960CC5"/>
    <w:rsid w:val="009703EF"/>
    <w:rsid w:val="00995633"/>
    <w:rsid w:val="009B74A4"/>
    <w:rsid w:val="009F3922"/>
    <w:rsid w:val="00A10BE5"/>
    <w:rsid w:val="00A14425"/>
    <w:rsid w:val="00A40A0A"/>
    <w:rsid w:val="00A633EE"/>
    <w:rsid w:val="00B401D1"/>
    <w:rsid w:val="00B555CF"/>
    <w:rsid w:val="00B60626"/>
    <w:rsid w:val="00B65F6A"/>
    <w:rsid w:val="00B846CD"/>
    <w:rsid w:val="00C347FD"/>
    <w:rsid w:val="00C7637A"/>
    <w:rsid w:val="00C76AB3"/>
    <w:rsid w:val="00C82B25"/>
    <w:rsid w:val="00CB63DE"/>
    <w:rsid w:val="00CC3F8B"/>
    <w:rsid w:val="00D0044D"/>
    <w:rsid w:val="00D01055"/>
    <w:rsid w:val="00D67553"/>
    <w:rsid w:val="00D90C11"/>
    <w:rsid w:val="00E500CF"/>
    <w:rsid w:val="00EA1F0E"/>
    <w:rsid w:val="00EF0B9B"/>
    <w:rsid w:val="00F00A11"/>
    <w:rsid w:val="00F31CFC"/>
    <w:rsid w:val="00F47A2D"/>
    <w:rsid w:val="00F73CEA"/>
    <w:rsid w:val="00F7462B"/>
    <w:rsid w:val="00FF1CBF"/>
    <w:rsid w:val="00FF2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64FC90D-3048-41F2-876A-E3C7D2B13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C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F75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662F7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010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055"/>
  </w:style>
  <w:style w:type="paragraph" w:styleId="Footer">
    <w:name w:val="footer"/>
    <w:basedOn w:val="Normal"/>
    <w:link w:val="FooterChar"/>
    <w:uiPriority w:val="99"/>
    <w:unhideWhenUsed/>
    <w:rsid w:val="00D010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055"/>
  </w:style>
  <w:style w:type="paragraph" w:styleId="BalloonText">
    <w:name w:val="Balloon Text"/>
    <w:basedOn w:val="Normal"/>
    <w:link w:val="BalloonTextChar"/>
    <w:uiPriority w:val="99"/>
    <w:semiHidden/>
    <w:unhideWhenUsed/>
    <w:rsid w:val="00D67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5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1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zugic</dc:creator>
  <cp:lastModifiedBy>ff</cp:lastModifiedBy>
  <cp:revision>5</cp:revision>
  <dcterms:created xsi:type="dcterms:W3CDTF">2021-05-26T08:20:00Z</dcterms:created>
  <dcterms:modified xsi:type="dcterms:W3CDTF">2021-05-31T11:33:00Z</dcterms:modified>
</cp:coreProperties>
</file>